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6C" w:rsidRPr="008F67F4" w:rsidRDefault="00AE4D88" w:rsidP="00AE4D88">
      <w:pPr>
        <w:spacing w:after="0"/>
        <w:rPr>
          <w:color w:val="002060"/>
        </w:rPr>
      </w:pPr>
      <w:r w:rsidRPr="008F67F4">
        <w:rPr>
          <w:color w:val="002060"/>
        </w:rPr>
        <w:t>Logo</w:t>
      </w:r>
    </w:p>
    <w:p w:rsidR="00AE4D88" w:rsidRPr="008F67F4" w:rsidRDefault="00AE4D88" w:rsidP="00AE4D88">
      <w:pPr>
        <w:spacing w:after="0"/>
        <w:rPr>
          <w:color w:val="002060"/>
        </w:rPr>
      </w:pPr>
      <w:r w:rsidRPr="008F67F4">
        <w:rPr>
          <w:color w:val="002060"/>
        </w:rPr>
        <w:t>Service</w:t>
      </w:r>
    </w:p>
    <w:p w:rsidR="00AE4D88" w:rsidRPr="008F67F4" w:rsidRDefault="00AE4D88" w:rsidP="00AE4D88">
      <w:pPr>
        <w:spacing w:after="0"/>
        <w:jc w:val="center"/>
        <w:rPr>
          <w:smallCaps/>
          <w:color w:val="002060"/>
          <w:sz w:val="44"/>
          <w:szCs w:val="44"/>
        </w:rPr>
      </w:pPr>
      <w:r w:rsidRPr="008F67F4">
        <w:rPr>
          <w:smallCaps/>
          <w:color w:val="002060"/>
          <w:sz w:val="44"/>
          <w:szCs w:val="44"/>
        </w:rPr>
        <w:t>Analyse du Poste…</w:t>
      </w:r>
    </w:p>
    <w:p w:rsidR="00AE4D88" w:rsidRPr="008F67F4" w:rsidRDefault="00AE4D88" w:rsidP="00AE4D88">
      <w:pPr>
        <w:spacing w:after="0"/>
        <w:rPr>
          <w:color w:val="002060"/>
        </w:rPr>
      </w:pPr>
    </w:p>
    <w:tbl>
      <w:tblPr>
        <w:tblStyle w:val="Grilledutableau"/>
        <w:tblW w:w="9644" w:type="dxa"/>
        <w:tblLook w:val="04A0" w:firstRow="1" w:lastRow="0" w:firstColumn="1" w:lastColumn="0" w:noHBand="0" w:noVBand="1"/>
      </w:tblPr>
      <w:tblGrid>
        <w:gridCol w:w="3971"/>
        <w:gridCol w:w="5673"/>
      </w:tblGrid>
      <w:tr w:rsidR="002B41F8" w:rsidRPr="002B41F8" w:rsidTr="00455873">
        <w:trPr>
          <w:trHeight w:val="302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Intitulé du poste</w:t>
            </w:r>
          </w:p>
        </w:tc>
        <w:tc>
          <w:tcPr>
            <w:tcW w:w="5673" w:type="dxa"/>
          </w:tcPr>
          <w:p w:rsidR="00AE4D88" w:rsidRPr="002B41F8" w:rsidRDefault="002B41F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Assistante manager </w:t>
            </w:r>
          </w:p>
        </w:tc>
      </w:tr>
      <w:tr w:rsidR="002B41F8" w:rsidRPr="002B41F8" w:rsidTr="00455873">
        <w:trPr>
          <w:trHeight w:val="587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Cadre d’identification</w:t>
            </w:r>
          </w:p>
        </w:tc>
        <w:tc>
          <w:tcPr>
            <w:tcW w:w="5673" w:type="dxa"/>
          </w:tcPr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Nom</w:t>
            </w:r>
            <w:r w:rsidR="002B41F8">
              <w:rPr>
                <w:color w:val="1F497D" w:themeColor="text2"/>
              </w:rPr>
              <w:t> : FOUHMA Djamila</w:t>
            </w:r>
          </w:p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Stagiaire chez</w:t>
            </w:r>
            <w:r w:rsidR="002B41F8" w:rsidRPr="002B41F8">
              <w:rPr>
                <w:color w:val="1F497D" w:themeColor="text2"/>
              </w:rPr>
              <w:t xml:space="preserve"> </w:t>
            </w:r>
            <w:proofErr w:type="spellStart"/>
            <w:r w:rsidR="002B41F8" w:rsidRPr="002B41F8">
              <w:rPr>
                <w:color w:val="1F497D" w:themeColor="text2"/>
              </w:rPr>
              <w:t>Afterschool</w:t>
            </w:r>
            <w:proofErr w:type="spellEnd"/>
            <w:r w:rsidR="002B41F8" w:rsidRPr="002B41F8">
              <w:rPr>
                <w:color w:val="1F497D" w:themeColor="text2"/>
              </w:rPr>
              <w:t xml:space="preserve"> </w:t>
            </w:r>
          </w:p>
        </w:tc>
      </w:tr>
      <w:tr w:rsidR="002B41F8" w:rsidRPr="002B41F8" w:rsidTr="00455873">
        <w:trPr>
          <w:trHeight w:val="2097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Situation du poste</w:t>
            </w:r>
          </w:p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</w:p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 xml:space="preserve">  </w:t>
            </w:r>
          </w:p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</w:p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Localisation du poste</w:t>
            </w:r>
          </w:p>
        </w:tc>
        <w:tc>
          <w:tcPr>
            <w:tcW w:w="5673" w:type="dxa"/>
          </w:tcPr>
          <w:p w:rsid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Travail en collaboration avec</w:t>
            </w:r>
            <w:r w:rsidR="002B41F8" w:rsidRPr="002B41F8">
              <w:rPr>
                <w:color w:val="1F497D" w:themeColor="text2"/>
              </w:rPr>
              <w:t> :</w:t>
            </w:r>
          </w:p>
          <w:p w:rsidR="002B41F8" w:rsidRPr="002B41F8" w:rsidRDefault="002B41F8" w:rsidP="002B41F8">
            <w:pPr>
              <w:pStyle w:val="Paragraphedeliste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Yasmine Meziane </w:t>
            </w:r>
          </w:p>
          <w:p w:rsidR="00AE4D88" w:rsidRPr="002B41F8" w:rsidRDefault="002B41F8" w:rsidP="002B41F8">
            <w:pPr>
              <w:pStyle w:val="Paragraphedeliste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Agnès </w:t>
            </w:r>
            <w:proofErr w:type="spellStart"/>
            <w:r w:rsidRPr="002B41F8">
              <w:rPr>
                <w:color w:val="1F497D" w:themeColor="text2"/>
              </w:rPr>
              <w:t>Cousseau</w:t>
            </w:r>
            <w:proofErr w:type="spellEnd"/>
            <w:r w:rsidRPr="002B41F8">
              <w:rPr>
                <w:color w:val="1F497D" w:themeColor="text2"/>
              </w:rPr>
              <w:t xml:space="preserve"> </w:t>
            </w:r>
          </w:p>
          <w:p w:rsidR="002B41F8" w:rsidRPr="002B41F8" w:rsidRDefault="002B41F8" w:rsidP="0063238A">
            <w:pPr>
              <w:rPr>
                <w:color w:val="1F497D" w:themeColor="text2"/>
              </w:rPr>
            </w:pPr>
          </w:p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Assistant de</w:t>
            </w:r>
            <w:r w:rsidR="002B41F8">
              <w:rPr>
                <w:color w:val="1F497D" w:themeColor="text2"/>
              </w:rPr>
              <w:t xml:space="preserve"> : </w:t>
            </w:r>
            <w:proofErr w:type="spellStart"/>
            <w:r w:rsidR="002B41F8" w:rsidRPr="002B41F8">
              <w:rPr>
                <w:color w:val="1F497D" w:themeColor="text2"/>
              </w:rPr>
              <w:t>Agnés</w:t>
            </w:r>
            <w:proofErr w:type="spellEnd"/>
            <w:r w:rsidR="002B41F8" w:rsidRPr="002B41F8">
              <w:rPr>
                <w:color w:val="1F497D" w:themeColor="text2"/>
              </w:rPr>
              <w:t xml:space="preserve"> </w:t>
            </w:r>
            <w:proofErr w:type="spellStart"/>
            <w:r w:rsidR="002B41F8" w:rsidRPr="002B41F8">
              <w:rPr>
                <w:color w:val="1F497D" w:themeColor="text2"/>
              </w:rPr>
              <w:t>Cousseau</w:t>
            </w:r>
            <w:proofErr w:type="spellEnd"/>
            <w:r w:rsidR="002B41F8" w:rsidRPr="002B41F8">
              <w:rPr>
                <w:color w:val="1F497D" w:themeColor="text2"/>
              </w:rPr>
              <w:t xml:space="preserve"> </w:t>
            </w:r>
          </w:p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Lieu</w:t>
            </w:r>
            <w:r w:rsidR="002B41F8" w:rsidRPr="002B41F8">
              <w:rPr>
                <w:color w:val="1F497D" w:themeColor="text2"/>
              </w:rPr>
              <w:t xml:space="preserve"> : </w:t>
            </w:r>
            <w:proofErr w:type="spellStart"/>
            <w:r w:rsidR="002B41F8" w:rsidRPr="002B41F8">
              <w:rPr>
                <w:color w:val="1F497D" w:themeColor="text2"/>
              </w:rPr>
              <w:t>Afterschool</w:t>
            </w:r>
            <w:proofErr w:type="spellEnd"/>
          </w:p>
          <w:p w:rsidR="00AE4D88" w:rsidRPr="002B41F8" w:rsidRDefault="002B41F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Bureau dans l’</w:t>
            </w:r>
            <w:proofErr w:type="spellStart"/>
            <w:r w:rsidRPr="002B41F8">
              <w:rPr>
                <w:color w:val="1F497D" w:themeColor="text2"/>
              </w:rPr>
              <w:t>openspace</w:t>
            </w:r>
            <w:proofErr w:type="spellEnd"/>
            <w:r w:rsidRPr="002B41F8">
              <w:rPr>
                <w:color w:val="1F497D" w:themeColor="text2"/>
              </w:rPr>
              <w:t xml:space="preserve"> </w:t>
            </w:r>
          </w:p>
        </w:tc>
      </w:tr>
      <w:tr w:rsidR="002B41F8" w:rsidRPr="002B41F8" w:rsidTr="00455873">
        <w:trPr>
          <w:trHeight w:val="604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Finalité du poste</w:t>
            </w:r>
          </w:p>
        </w:tc>
        <w:tc>
          <w:tcPr>
            <w:tcW w:w="5673" w:type="dxa"/>
          </w:tcPr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Assister, alléger</w:t>
            </w:r>
            <w:r w:rsidR="002B41F8" w:rsidRPr="002B41F8">
              <w:rPr>
                <w:color w:val="1F497D" w:themeColor="text2"/>
              </w:rPr>
              <w:t xml:space="preserve"> la charge de travail de Yasmine Meziane</w:t>
            </w:r>
            <w:r w:rsidRPr="002B41F8">
              <w:rPr>
                <w:color w:val="1F497D" w:themeColor="text2"/>
              </w:rPr>
              <w:t>…</w:t>
            </w:r>
          </w:p>
        </w:tc>
      </w:tr>
      <w:tr w:rsidR="002B41F8" w:rsidRPr="002B41F8" w:rsidTr="00455873">
        <w:trPr>
          <w:trHeight w:val="285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Contexte</w:t>
            </w:r>
          </w:p>
        </w:tc>
        <w:tc>
          <w:tcPr>
            <w:tcW w:w="5673" w:type="dxa"/>
          </w:tcPr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international</w:t>
            </w:r>
          </w:p>
        </w:tc>
      </w:tr>
      <w:tr w:rsidR="002B41F8" w:rsidRPr="002B41F8" w:rsidTr="00455873">
        <w:trPr>
          <w:trHeight w:val="1493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Mission(s) du poste</w:t>
            </w:r>
          </w:p>
        </w:tc>
        <w:tc>
          <w:tcPr>
            <w:tcW w:w="5673" w:type="dxa"/>
          </w:tcPr>
          <w:p w:rsid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Gér</w:t>
            </w:r>
            <w:r w:rsidR="002B41F8" w:rsidRPr="002B41F8">
              <w:rPr>
                <w:color w:val="1F497D" w:themeColor="text2"/>
              </w:rPr>
              <w:t xml:space="preserve">er le planning </w:t>
            </w:r>
          </w:p>
          <w:p w:rsidR="002B41F8" w:rsidRPr="002B41F8" w:rsidRDefault="002B41F8" w:rsidP="0063238A">
            <w:pPr>
              <w:rPr>
                <w:color w:val="1F497D" w:themeColor="text2"/>
              </w:rPr>
            </w:pPr>
          </w:p>
          <w:p w:rsidR="002B41F8" w:rsidRPr="002B41F8" w:rsidRDefault="002B41F8" w:rsidP="002B41F8">
            <w:pPr>
              <w:pStyle w:val="Paragraphedeliste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Procéder à l’accueil </w:t>
            </w:r>
          </w:p>
          <w:p w:rsidR="00AE4D88" w:rsidRPr="002B41F8" w:rsidRDefault="002B41F8" w:rsidP="002B41F8">
            <w:pPr>
              <w:pStyle w:val="Paragraphedeliste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Création des dossiers et des inscriptions</w:t>
            </w:r>
          </w:p>
          <w:p w:rsidR="00AE4D88" w:rsidRPr="002B41F8" w:rsidRDefault="00AE4D88" w:rsidP="0063238A">
            <w:pPr>
              <w:rPr>
                <w:color w:val="1F497D" w:themeColor="text2"/>
              </w:rPr>
            </w:pPr>
          </w:p>
        </w:tc>
      </w:tr>
      <w:tr w:rsidR="002B41F8" w:rsidRPr="002B41F8" w:rsidTr="00455873">
        <w:trPr>
          <w:trHeight w:val="302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Activités du poste</w:t>
            </w:r>
          </w:p>
        </w:tc>
        <w:tc>
          <w:tcPr>
            <w:tcW w:w="5673" w:type="dxa"/>
          </w:tcPr>
          <w:p w:rsidR="00AE4D88" w:rsidRPr="002B41F8" w:rsidRDefault="00AE4D88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Tâches effectuées pour réaliser chaque mission</w:t>
            </w:r>
          </w:p>
        </w:tc>
      </w:tr>
      <w:tr w:rsidR="002B41F8" w:rsidRPr="002B41F8" w:rsidTr="00455873">
        <w:trPr>
          <w:trHeight w:val="2701"/>
        </w:trPr>
        <w:tc>
          <w:tcPr>
            <w:tcW w:w="3971" w:type="dxa"/>
          </w:tcPr>
          <w:p w:rsidR="00AE4D88" w:rsidRPr="002B41F8" w:rsidRDefault="00AE4D88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Compétences requises</w:t>
            </w:r>
          </w:p>
        </w:tc>
        <w:tc>
          <w:tcPr>
            <w:tcW w:w="5673" w:type="dxa"/>
          </w:tcPr>
          <w:p w:rsidR="00AE4D88" w:rsidRDefault="00AE4D88" w:rsidP="0063238A">
            <w:pPr>
              <w:rPr>
                <w:color w:val="1F497D" w:themeColor="text2"/>
              </w:rPr>
            </w:pPr>
            <w:r w:rsidRPr="002B41F8">
              <w:rPr>
                <w:b/>
                <w:color w:val="1F497D" w:themeColor="text2"/>
                <w:u w:val="single"/>
              </w:rPr>
              <w:t>Techniques</w:t>
            </w:r>
            <w:r w:rsidRPr="002B41F8">
              <w:rPr>
                <w:color w:val="1F497D" w:themeColor="text2"/>
              </w:rPr>
              <w:t> : savoirs faire, maîtrise de logiciels</w:t>
            </w:r>
            <w:r w:rsidR="002B41F8">
              <w:rPr>
                <w:color w:val="1F497D" w:themeColor="text2"/>
              </w:rPr>
              <w:t xml:space="preserve"> (Word ‘</w:t>
            </w:r>
            <w:proofErr w:type="spellStart"/>
            <w:r w:rsidR="002B41F8">
              <w:rPr>
                <w:color w:val="1F497D" w:themeColor="text2"/>
              </w:rPr>
              <w:t>Publipostache</w:t>
            </w:r>
            <w:proofErr w:type="spellEnd"/>
            <w:r w:rsidR="002B41F8">
              <w:rPr>
                <w:color w:val="1F497D" w:themeColor="text2"/>
              </w:rPr>
              <w:t xml:space="preserve">, </w:t>
            </w:r>
            <w:proofErr w:type="spellStart"/>
            <w:r w:rsidR="002B41F8">
              <w:rPr>
                <w:color w:val="1F497D" w:themeColor="text2"/>
              </w:rPr>
              <w:t>dropbox</w:t>
            </w:r>
            <w:proofErr w:type="spellEnd"/>
            <w:r w:rsidR="002B41F8">
              <w:rPr>
                <w:color w:val="1F497D" w:themeColor="text2"/>
              </w:rPr>
              <w:t>)</w:t>
            </w:r>
            <w:r w:rsidRPr="002B41F8">
              <w:rPr>
                <w:color w:val="1F497D" w:themeColor="text2"/>
              </w:rPr>
              <w:t xml:space="preserve"> …</w:t>
            </w:r>
          </w:p>
          <w:p w:rsidR="002B41F8" w:rsidRPr="002B41F8" w:rsidRDefault="002B41F8" w:rsidP="0063238A">
            <w:pPr>
              <w:rPr>
                <w:color w:val="1F497D" w:themeColor="text2"/>
              </w:rPr>
            </w:pPr>
          </w:p>
          <w:p w:rsidR="00AE4D88" w:rsidRDefault="00AE4D88" w:rsidP="0063238A">
            <w:pPr>
              <w:rPr>
                <w:color w:val="1F497D" w:themeColor="text2"/>
              </w:rPr>
            </w:pPr>
            <w:r w:rsidRPr="002B41F8">
              <w:rPr>
                <w:b/>
                <w:color w:val="1F497D" w:themeColor="text2"/>
                <w:u w:val="single"/>
              </w:rPr>
              <w:t>Relationnelles</w:t>
            </w:r>
            <w:r w:rsidRPr="002B41F8">
              <w:rPr>
                <w:color w:val="1F497D" w:themeColor="text2"/>
              </w:rPr>
              <w:t> : savoir-être</w:t>
            </w:r>
            <w:r w:rsidR="002B41F8">
              <w:rPr>
                <w:color w:val="1F497D" w:themeColor="text2"/>
              </w:rPr>
              <w:t xml:space="preserve"> patience, polyvalence, automne et efficace,</w:t>
            </w:r>
            <w:r w:rsidRPr="002B41F8">
              <w:rPr>
                <w:color w:val="1F497D" w:themeColor="text2"/>
              </w:rPr>
              <w:t xml:space="preserve"> savoir </w:t>
            </w:r>
            <w:r w:rsidR="002B41F8" w:rsidRPr="002B41F8">
              <w:rPr>
                <w:color w:val="1F497D" w:themeColor="text2"/>
              </w:rPr>
              <w:t>communiquer,</w:t>
            </w:r>
            <w:r w:rsidR="002B41F8">
              <w:rPr>
                <w:color w:val="1F497D" w:themeColor="text2"/>
              </w:rPr>
              <w:t xml:space="preserve"> faire preuve d’</w:t>
            </w:r>
            <w:r w:rsidRPr="002B41F8">
              <w:rPr>
                <w:color w:val="1F497D" w:themeColor="text2"/>
              </w:rPr>
              <w:t>aisance en communication écrite, discrétion…</w:t>
            </w:r>
          </w:p>
          <w:p w:rsidR="002B41F8" w:rsidRPr="002B41F8" w:rsidRDefault="002B41F8" w:rsidP="0063238A">
            <w:pPr>
              <w:rPr>
                <w:color w:val="1F497D" w:themeColor="text2"/>
              </w:rPr>
            </w:pPr>
          </w:p>
          <w:p w:rsidR="00AE4D88" w:rsidRDefault="00AE4D88" w:rsidP="0063238A">
            <w:pPr>
              <w:rPr>
                <w:b/>
                <w:color w:val="1F497D" w:themeColor="text2"/>
              </w:rPr>
            </w:pPr>
            <w:r w:rsidRPr="002B41F8">
              <w:rPr>
                <w:b/>
                <w:color w:val="1F497D" w:themeColor="text2"/>
                <w:u w:val="single"/>
              </w:rPr>
              <w:t>Linguistiques</w:t>
            </w:r>
            <w:r w:rsidRPr="002B41F8">
              <w:rPr>
                <w:b/>
                <w:color w:val="1F497D" w:themeColor="text2"/>
              </w:rPr>
              <w:t> :</w:t>
            </w:r>
            <w:r w:rsidR="002B41F8">
              <w:rPr>
                <w:b/>
                <w:color w:val="1F497D" w:themeColor="text2"/>
              </w:rPr>
              <w:t xml:space="preserve"> Savoir maitriser l’anglais un minimum </w:t>
            </w:r>
          </w:p>
          <w:p w:rsidR="002B41F8" w:rsidRPr="002B41F8" w:rsidRDefault="002B41F8" w:rsidP="0063238A">
            <w:pPr>
              <w:rPr>
                <w:b/>
                <w:color w:val="1F497D" w:themeColor="text2"/>
              </w:rPr>
            </w:pPr>
          </w:p>
        </w:tc>
      </w:tr>
      <w:tr w:rsidR="002B41F8" w:rsidRPr="002B41F8" w:rsidTr="00455873">
        <w:trPr>
          <w:trHeight w:val="285"/>
        </w:trPr>
        <w:tc>
          <w:tcPr>
            <w:tcW w:w="3971" w:type="dxa"/>
          </w:tcPr>
          <w:p w:rsidR="00D82545" w:rsidRPr="002B41F8" w:rsidRDefault="00D82545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Equipement du poste</w:t>
            </w:r>
            <w:r w:rsidR="0063238A" w:rsidRPr="002B41F8">
              <w:rPr>
                <w:smallCaps/>
                <w:color w:val="1F497D" w:themeColor="text2"/>
              </w:rPr>
              <w:t xml:space="preserve"> / moyens</w:t>
            </w:r>
          </w:p>
        </w:tc>
        <w:tc>
          <w:tcPr>
            <w:tcW w:w="5673" w:type="dxa"/>
          </w:tcPr>
          <w:p w:rsidR="00D82545" w:rsidRPr="002B41F8" w:rsidRDefault="00D82545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Standard, ordinateur…</w:t>
            </w:r>
          </w:p>
        </w:tc>
      </w:tr>
      <w:tr w:rsidR="002B41F8" w:rsidRPr="002B41F8" w:rsidTr="00455873">
        <w:trPr>
          <w:trHeight w:val="1795"/>
        </w:trPr>
        <w:tc>
          <w:tcPr>
            <w:tcW w:w="3971" w:type="dxa"/>
          </w:tcPr>
          <w:p w:rsidR="00D82545" w:rsidRPr="002B41F8" w:rsidRDefault="00D82545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qualités</w:t>
            </w:r>
          </w:p>
        </w:tc>
        <w:tc>
          <w:tcPr>
            <w:tcW w:w="5673" w:type="dxa"/>
          </w:tcPr>
          <w:p w:rsidR="00D82545" w:rsidRDefault="00D82545" w:rsidP="0063238A">
            <w:pPr>
              <w:rPr>
                <w:color w:val="1F497D" w:themeColor="text2"/>
              </w:rPr>
            </w:pPr>
            <w:r w:rsidRPr="002B41F8">
              <w:rPr>
                <w:b/>
                <w:color w:val="1F497D" w:themeColor="text2"/>
                <w:u w:val="single"/>
              </w:rPr>
              <w:t>Professionnelles</w:t>
            </w:r>
            <w:r w:rsidRPr="002B41F8">
              <w:rPr>
                <w:b/>
                <w:color w:val="1F497D" w:themeColor="text2"/>
              </w:rPr>
              <w:t> </w:t>
            </w:r>
            <w:r w:rsidRPr="002B41F8">
              <w:rPr>
                <w:color w:val="1F497D" w:themeColor="text2"/>
              </w:rPr>
              <w:t>: mé</w:t>
            </w:r>
            <w:r w:rsidR="002B41F8">
              <w:rPr>
                <w:color w:val="1F497D" w:themeColor="text2"/>
              </w:rPr>
              <w:t>thode, organisation, autonomie</w:t>
            </w:r>
            <w:r w:rsidRPr="002B41F8">
              <w:rPr>
                <w:color w:val="1F497D" w:themeColor="text2"/>
              </w:rPr>
              <w:t>, rigueur, implication, écoute, analyse, esprit d’équipe, sens de l’initiative et des responsabilités …</w:t>
            </w:r>
          </w:p>
          <w:p w:rsidR="002B41F8" w:rsidRPr="002B41F8" w:rsidRDefault="002B41F8" w:rsidP="0063238A">
            <w:pPr>
              <w:rPr>
                <w:color w:val="1F497D" w:themeColor="text2"/>
              </w:rPr>
            </w:pPr>
          </w:p>
          <w:p w:rsidR="00D82545" w:rsidRPr="002B41F8" w:rsidRDefault="00D82545" w:rsidP="0063238A">
            <w:pPr>
              <w:rPr>
                <w:color w:val="1F497D" w:themeColor="text2"/>
                <w:u w:val="single"/>
              </w:rPr>
            </w:pPr>
            <w:r w:rsidRPr="002B41F8">
              <w:rPr>
                <w:b/>
                <w:color w:val="1F497D" w:themeColor="text2"/>
                <w:u w:val="single"/>
              </w:rPr>
              <w:t>Personnelles </w:t>
            </w:r>
            <w:r w:rsidRPr="002B41F8">
              <w:rPr>
                <w:color w:val="1F497D" w:themeColor="text2"/>
                <w:u w:val="single"/>
              </w:rPr>
              <w:t>:</w:t>
            </w:r>
            <w:r w:rsidRPr="002B41F8">
              <w:rPr>
                <w:color w:val="1F497D" w:themeColor="text2"/>
              </w:rPr>
              <w:t xml:space="preserve"> présentation, facilité de contact, élocution aisée, discrétion, autorité …</w:t>
            </w:r>
          </w:p>
        </w:tc>
      </w:tr>
      <w:tr w:rsidR="00455873" w:rsidRPr="002B41F8" w:rsidTr="00455873">
        <w:trPr>
          <w:trHeight w:val="1795"/>
        </w:trPr>
        <w:tc>
          <w:tcPr>
            <w:tcW w:w="3971" w:type="dxa"/>
          </w:tcPr>
          <w:p w:rsidR="00D82545" w:rsidRPr="002B41F8" w:rsidRDefault="00D82545" w:rsidP="0063238A">
            <w:pPr>
              <w:rPr>
                <w:smallCaps/>
                <w:color w:val="1F497D" w:themeColor="text2"/>
              </w:rPr>
            </w:pPr>
            <w:r w:rsidRPr="002B41F8">
              <w:rPr>
                <w:smallCaps/>
                <w:color w:val="1F497D" w:themeColor="text2"/>
              </w:rPr>
              <w:t>Responsabilités</w:t>
            </w:r>
          </w:p>
        </w:tc>
        <w:tc>
          <w:tcPr>
            <w:tcW w:w="5673" w:type="dxa"/>
          </w:tcPr>
          <w:p w:rsidR="00D82545" w:rsidRPr="002B41F8" w:rsidRDefault="00D82545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Résultats attendus : …critères</w:t>
            </w:r>
          </w:p>
          <w:p w:rsidR="00D82545" w:rsidRPr="002B41F8" w:rsidRDefault="00D82545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Responsabilités </w:t>
            </w:r>
            <w:r w:rsidR="0063238A" w:rsidRPr="002B41F8">
              <w:rPr>
                <w:color w:val="1F497D" w:themeColor="text2"/>
              </w:rPr>
              <w:t>administratives</w:t>
            </w:r>
            <w:r w:rsidRPr="002B41F8">
              <w:rPr>
                <w:color w:val="1F497D" w:themeColor="text2"/>
              </w:rPr>
              <w:t> : budget</w:t>
            </w:r>
            <w:r w:rsidR="0063238A" w:rsidRPr="002B41F8">
              <w:rPr>
                <w:color w:val="1F497D" w:themeColor="text2"/>
              </w:rPr>
              <w:t>, horaires</w:t>
            </w:r>
            <w:bookmarkStart w:id="0" w:name="_GoBack"/>
            <w:bookmarkEnd w:id="0"/>
          </w:p>
          <w:p w:rsidR="0063238A" w:rsidRPr="002B41F8" w:rsidRDefault="0063238A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Autonomie : indépendance concernant la négociation de …</w:t>
            </w:r>
          </w:p>
          <w:p w:rsidR="0063238A" w:rsidRPr="002B41F8" w:rsidRDefault="0063238A" w:rsidP="0063238A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Rapport mensuel à l’équipe ? assurer, alerter, garantir, prendre en charge …</w:t>
            </w:r>
          </w:p>
        </w:tc>
      </w:tr>
    </w:tbl>
    <w:p w:rsidR="00AE4D88" w:rsidRDefault="00AE4D88" w:rsidP="00AE4D88">
      <w:pPr>
        <w:spacing w:after="0"/>
        <w:rPr>
          <w:rFonts w:ascii="Abadi MT Condensed" w:hAnsi="Abadi MT Condensed"/>
          <w:color w:val="1F497D" w:themeColor="text2"/>
        </w:rPr>
      </w:pPr>
    </w:p>
    <w:p w:rsidR="00455873" w:rsidRDefault="00455873" w:rsidP="00AE4D88">
      <w:pPr>
        <w:spacing w:after="0"/>
        <w:rPr>
          <w:rFonts w:ascii="Abadi MT Condensed" w:hAnsi="Abadi MT Condensed"/>
          <w:color w:val="1F497D" w:themeColor="text2"/>
        </w:rPr>
      </w:pPr>
    </w:p>
    <w:p w:rsidR="00455873" w:rsidRDefault="00455873" w:rsidP="00AE4D88">
      <w:pPr>
        <w:spacing w:after="0"/>
        <w:rPr>
          <w:rFonts w:ascii="Abadi MT Condensed" w:hAnsi="Abadi MT Condensed"/>
          <w:color w:val="1F497D" w:themeColor="text2"/>
        </w:rPr>
      </w:pPr>
    </w:p>
    <w:p w:rsidR="00455873" w:rsidRPr="002B41F8" w:rsidRDefault="00455873" w:rsidP="00AE4D88">
      <w:pPr>
        <w:spacing w:after="0"/>
        <w:rPr>
          <w:rFonts w:ascii="Abadi MT Condensed" w:hAnsi="Abadi MT Condensed"/>
          <w:color w:val="1F497D" w:themeColor="text2"/>
        </w:rPr>
      </w:pPr>
    </w:p>
    <w:p w:rsidR="00AE4D88" w:rsidRPr="002B41F8" w:rsidRDefault="0063238A" w:rsidP="00C84D3E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2B41F8">
        <w:rPr>
          <w:b/>
          <w:color w:val="1F497D" w:themeColor="text2"/>
          <w:sz w:val="28"/>
          <w:szCs w:val="28"/>
        </w:rPr>
        <w:t>Contraintes</w:t>
      </w:r>
    </w:p>
    <w:tbl>
      <w:tblPr>
        <w:tblStyle w:val="Grilledutableau"/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2B41F8" w:rsidRPr="002B41F8" w:rsidTr="00C84D3E">
        <w:tc>
          <w:tcPr>
            <w:tcW w:w="3070" w:type="dxa"/>
          </w:tcPr>
          <w:p w:rsidR="0063238A" w:rsidRPr="002B41F8" w:rsidRDefault="0063238A" w:rsidP="00C84D3E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Matérielles</w:t>
            </w:r>
          </w:p>
        </w:tc>
        <w:tc>
          <w:tcPr>
            <w:tcW w:w="3071" w:type="dxa"/>
          </w:tcPr>
          <w:p w:rsidR="0063238A" w:rsidRPr="002B41F8" w:rsidRDefault="0063238A" w:rsidP="00AE4D88">
            <w:pPr>
              <w:rPr>
                <w:color w:val="1F497D" w:themeColor="text2"/>
              </w:rPr>
            </w:pPr>
          </w:p>
        </w:tc>
      </w:tr>
      <w:tr w:rsidR="002B41F8" w:rsidRPr="002B41F8" w:rsidTr="00C84D3E">
        <w:tc>
          <w:tcPr>
            <w:tcW w:w="3070" w:type="dxa"/>
          </w:tcPr>
          <w:p w:rsidR="0063238A" w:rsidRPr="002B41F8" w:rsidRDefault="0063238A" w:rsidP="00AE4D88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Humaines</w:t>
            </w:r>
          </w:p>
        </w:tc>
        <w:tc>
          <w:tcPr>
            <w:tcW w:w="3071" w:type="dxa"/>
          </w:tcPr>
          <w:p w:rsidR="0063238A" w:rsidRPr="002B41F8" w:rsidRDefault="0063238A" w:rsidP="00AE4D88">
            <w:pPr>
              <w:rPr>
                <w:color w:val="1F497D" w:themeColor="text2"/>
              </w:rPr>
            </w:pPr>
          </w:p>
        </w:tc>
      </w:tr>
      <w:tr w:rsidR="002B41F8" w:rsidRPr="002B41F8" w:rsidTr="00C84D3E">
        <w:tc>
          <w:tcPr>
            <w:tcW w:w="3070" w:type="dxa"/>
          </w:tcPr>
          <w:p w:rsidR="0063238A" w:rsidRPr="002B41F8" w:rsidRDefault="0063238A" w:rsidP="00AE4D88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Temps</w:t>
            </w:r>
          </w:p>
        </w:tc>
        <w:tc>
          <w:tcPr>
            <w:tcW w:w="3071" w:type="dxa"/>
          </w:tcPr>
          <w:p w:rsidR="0063238A" w:rsidRPr="002B41F8" w:rsidRDefault="002B41F8" w:rsidP="00AE4D88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Finir à temps le dossiers et les inscriptions </w:t>
            </w:r>
          </w:p>
        </w:tc>
      </w:tr>
      <w:tr w:rsidR="00C84D3E" w:rsidRPr="002B41F8" w:rsidTr="00C84D3E">
        <w:tc>
          <w:tcPr>
            <w:tcW w:w="3070" w:type="dxa"/>
          </w:tcPr>
          <w:p w:rsidR="00C84D3E" w:rsidRPr="002B41F8" w:rsidRDefault="00C84D3E" w:rsidP="00AE4D88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>financières</w:t>
            </w:r>
          </w:p>
        </w:tc>
        <w:tc>
          <w:tcPr>
            <w:tcW w:w="3071" w:type="dxa"/>
          </w:tcPr>
          <w:p w:rsidR="00C84D3E" w:rsidRPr="002B41F8" w:rsidRDefault="002B41F8" w:rsidP="00AE4D88">
            <w:pPr>
              <w:rPr>
                <w:color w:val="1F497D" w:themeColor="text2"/>
              </w:rPr>
            </w:pPr>
            <w:r w:rsidRPr="002B41F8">
              <w:rPr>
                <w:color w:val="1F497D" w:themeColor="text2"/>
              </w:rPr>
              <w:t xml:space="preserve">Le temps est de l’argent </w:t>
            </w:r>
          </w:p>
        </w:tc>
      </w:tr>
    </w:tbl>
    <w:p w:rsidR="00C84D3E" w:rsidRPr="002B41F8" w:rsidRDefault="00C84D3E" w:rsidP="00AE4D88">
      <w:pPr>
        <w:spacing w:after="0"/>
        <w:rPr>
          <w:color w:val="1F497D" w:themeColor="text2"/>
        </w:rPr>
      </w:pPr>
    </w:p>
    <w:p w:rsidR="0063238A" w:rsidRPr="002B41F8" w:rsidRDefault="00C84D3E" w:rsidP="00C84D3E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2B41F8">
        <w:rPr>
          <w:b/>
          <w:color w:val="1F497D" w:themeColor="text2"/>
          <w:sz w:val="28"/>
          <w:szCs w:val="28"/>
        </w:rPr>
        <w:t>Bilan</w:t>
      </w:r>
    </w:p>
    <w:p w:rsidR="00C84D3E" w:rsidRPr="002B41F8" w:rsidRDefault="00C84D3E" w:rsidP="00AE4D88">
      <w:pPr>
        <w:spacing w:after="0"/>
        <w:rPr>
          <w:color w:val="1F497D" w:themeColor="text2"/>
        </w:rPr>
      </w:pPr>
    </w:p>
    <w:p w:rsidR="00C84D3E" w:rsidRPr="002B41F8" w:rsidRDefault="00C84D3E" w:rsidP="00AE4D88">
      <w:pPr>
        <w:spacing w:after="0"/>
        <w:rPr>
          <w:color w:val="1F497D" w:themeColor="text2"/>
        </w:rPr>
      </w:pPr>
      <w:r w:rsidRPr="002B41F8">
        <w:rPr>
          <w:color w:val="1F497D" w:themeColor="text2"/>
        </w:rPr>
        <w:t>Qu’ai-je apporté à  l’organisme ? Qu’ai-je découvert, appris ?</w:t>
      </w:r>
    </w:p>
    <w:p w:rsidR="00C84D3E" w:rsidRPr="002B41F8" w:rsidRDefault="00C84D3E" w:rsidP="00AE4D88">
      <w:pPr>
        <w:spacing w:after="0"/>
        <w:rPr>
          <w:color w:val="1F497D" w:themeColor="text2"/>
        </w:rPr>
      </w:pPr>
      <w:r w:rsidRPr="002B41F8">
        <w:rPr>
          <w:color w:val="1F497D" w:themeColor="text2"/>
        </w:rPr>
        <w:t>Erreurs faites, points à améliorer</w:t>
      </w:r>
    </w:p>
    <w:sectPr w:rsidR="00C84D3E" w:rsidRPr="002B41F8" w:rsidSect="00097C1B">
      <w:footerReference w:type="default" r:id="rId8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54" w:rsidRDefault="00B37754" w:rsidP="00097C1B">
      <w:pPr>
        <w:spacing w:after="0" w:line="240" w:lineRule="auto"/>
      </w:pPr>
      <w:r>
        <w:separator/>
      </w:r>
    </w:p>
  </w:endnote>
  <w:endnote w:type="continuationSeparator" w:id="0">
    <w:p w:rsidR="00B37754" w:rsidRDefault="00B37754" w:rsidP="000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1B" w:rsidRPr="00097C1B" w:rsidRDefault="00097C1B">
    <w:pPr>
      <w:pStyle w:val="Pieddepage"/>
      <w:rPr>
        <w:color w:val="002060"/>
      </w:rPr>
    </w:pPr>
    <w:r w:rsidRPr="00097C1B">
      <w:rPr>
        <w:color w:val="002060"/>
      </w:rPr>
      <w:t>APS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54" w:rsidRDefault="00B37754" w:rsidP="00097C1B">
      <w:pPr>
        <w:spacing w:after="0" w:line="240" w:lineRule="auto"/>
      </w:pPr>
      <w:r>
        <w:separator/>
      </w:r>
    </w:p>
  </w:footnote>
  <w:footnote w:type="continuationSeparator" w:id="0">
    <w:p w:rsidR="00B37754" w:rsidRDefault="00B37754" w:rsidP="0009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D0D"/>
    <w:multiLevelType w:val="hybridMultilevel"/>
    <w:tmpl w:val="DA10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8F8"/>
    <w:multiLevelType w:val="hybridMultilevel"/>
    <w:tmpl w:val="8CE4A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7CD"/>
    <w:multiLevelType w:val="hybridMultilevel"/>
    <w:tmpl w:val="CB30A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8"/>
    <w:rsid w:val="00097C1B"/>
    <w:rsid w:val="002B41F8"/>
    <w:rsid w:val="00455873"/>
    <w:rsid w:val="0063238A"/>
    <w:rsid w:val="008F67F4"/>
    <w:rsid w:val="00A2656C"/>
    <w:rsid w:val="00AE4D88"/>
    <w:rsid w:val="00B37754"/>
    <w:rsid w:val="00C72A6B"/>
    <w:rsid w:val="00C84D3E"/>
    <w:rsid w:val="00D82545"/>
    <w:rsid w:val="00F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7CFF9E5"/>
  <w15:docId w15:val="{CC5C966C-90B5-47D1-B902-AC55E22A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C1B"/>
  </w:style>
  <w:style w:type="paragraph" w:styleId="Pieddepage">
    <w:name w:val="footer"/>
    <w:basedOn w:val="Normal"/>
    <w:link w:val="PieddepageCar"/>
    <w:uiPriority w:val="99"/>
    <w:semiHidden/>
    <w:unhideWhenUsed/>
    <w:rsid w:val="000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7C1B"/>
  </w:style>
  <w:style w:type="paragraph" w:styleId="Paragraphedeliste">
    <w:name w:val="List Paragraph"/>
    <w:basedOn w:val="Normal"/>
    <w:uiPriority w:val="34"/>
    <w:qFormat/>
    <w:rsid w:val="002B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05B9-2760-49F5-BA17-5D7EAB9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registered user</dc:creator>
  <cp:keywords/>
  <dc:description/>
  <cp:lastModifiedBy>admin</cp:lastModifiedBy>
  <cp:revision>3</cp:revision>
  <cp:lastPrinted>2010-05-25T12:26:00Z</cp:lastPrinted>
  <dcterms:created xsi:type="dcterms:W3CDTF">2017-09-12T13:40:00Z</dcterms:created>
  <dcterms:modified xsi:type="dcterms:W3CDTF">2017-11-23T08:36:00Z</dcterms:modified>
</cp:coreProperties>
</file>